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D8" w:rsidRPr="007C3ED8" w:rsidRDefault="007C3ED8">
      <w:pPr>
        <w:rPr>
          <w:sz w:val="20"/>
        </w:rPr>
      </w:pPr>
      <w:hyperlink r:id="rId6" w:history="1">
        <w:r w:rsidRPr="007C3ED8">
          <w:rPr>
            <w:rStyle w:val="Hipervnculo"/>
            <w:sz w:val="20"/>
          </w:rPr>
          <w:t>https://es.wikipedia.org/wiki/Cuenca_hidrogr%C3%A1fica</w:t>
        </w:r>
      </w:hyperlink>
    </w:p>
    <w:p w:rsidR="007C3ED8" w:rsidRPr="007C3ED8" w:rsidRDefault="007C3ED8">
      <w:pPr>
        <w:rPr>
          <w:sz w:val="20"/>
        </w:rPr>
      </w:pPr>
      <w:hyperlink r:id="rId7" w:history="1">
        <w:r w:rsidRPr="007C3ED8">
          <w:rPr>
            <w:rStyle w:val="Hipervnculo"/>
            <w:sz w:val="20"/>
          </w:rPr>
          <w:t>https://ceipntrasradelapiedad.wordpress.com/2010/08/05/las-ag</w:t>
        </w:r>
        <w:r w:rsidRPr="007C3ED8">
          <w:rPr>
            <w:rStyle w:val="Hipervnculo"/>
            <w:sz w:val="20"/>
          </w:rPr>
          <w:t>u</w:t>
        </w:r>
        <w:r w:rsidRPr="007C3ED8">
          <w:rPr>
            <w:rStyle w:val="Hipervnculo"/>
            <w:sz w:val="20"/>
          </w:rPr>
          <w:t>as-de-andalucia-y-espana/</w:t>
        </w:r>
      </w:hyperlink>
    </w:p>
    <w:p w:rsidR="007C3ED8" w:rsidRDefault="007C3ED8">
      <w:pPr>
        <w:rPr>
          <w:sz w:val="20"/>
        </w:rPr>
      </w:pPr>
      <w:hyperlink r:id="rId8" w:history="1">
        <w:r w:rsidRPr="007C3ED8">
          <w:rPr>
            <w:rStyle w:val="Hipervnculo"/>
            <w:sz w:val="20"/>
          </w:rPr>
          <w:t>http://www.embalses.net/</w:t>
        </w:r>
      </w:hyperlink>
    </w:p>
    <w:p w:rsidR="005F3D62" w:rsidRDefault="005F3D62">
      <w:pPr>
        <w:rPr>
          <w:sz w:val="20"/>
        </w:rPr>
      </w:pPr>
      <w:hyperlink r:id="rId9" w:history="1">
        <w:r w:rsidRPr="00647F31">
          <w:rPr>
            <w:rStyle w:val="Hipervnculo"/>
            <w:sz w:val="20"/>
          </w:rPr>
          <w:t>http://www.fundacionaguagranada.es/visitas-organizadas/visita-al-etap-estacion-de-tratamiento-de-aguas-potables/</w:t>
        </w:r>
      </w:hyperlink>
    </w:p>
    <w:p w:rsidR="007C3ED8" w:rsidRDefault="007C3ED8">
      <w:r w:rsidRPr="005F3D62">
        <w:rPr>
          <w:b/>
          <w:u w:val="single"/>
        </w:rPr>
        <w:t xml:space="preserve">Con estos </w:t>
      </w:r>
      <w:r w:rsidR="005F3D62">
        <w:rPr>
          <w:b/>
          <w:u w:val="single"/>
        </w:rPr>
        <w:t>cuatro</w:t>
      </w:r>
      <w:r w:rsidRPr="005F3D62">
        <w:rPr>
          <w:b/>
          <w:u w:val="single"/>
        </w:rPr>
        <w:t xml:space="preserve"> enlaces contesta a las siguientes preguntas</w:t>
      </w:r>
      <w:r>
        <w:t>:</w:t>
      </w:r>
    </w:p>
    <w:p w:rsidR="007C3ED8" w:rsidRDefault="007C3ED8" w:rsidP="005F3D62">
      <w:pPr>
        <w:pStyle w:val="Prrafodelista"/>
        <w:numPr>
          <w:ilvl w:val="0"/>
          <w:numId w:val="1"/>
        </w:numPr>
        <w:contextualSpacing w:val="0"/>
      </w:pPr>
      <w:r>
        <w:t>¿Qué es una cuenca hidrográfica? ¿Cuáles son las “fronteras” entre cuencas hidrográficas?</w:t>
      </w:r>
    </w:p>
    <w:p w:rsidR="000A1992" w:rsidRDefault="007C3ED8" w:rsidP="005F3D62">
      <w:pPr>
        <w:pStyle w:val="Prrafodelista"/>
        <w:numPr>
          <w:ilvl w:val="0"/>
          <w:numId w:val="1"/>
        </w:numPr>
        <w:contextualSpacing w:val="0"/>
      </w:pPr>
      <w:r>
        <w:t>Localiza sobre el mapa</w:t>
      </w:r>
      <w:r w:rsidR="00D36C10">
        <w:t xml:space="preserve"> de ríos</w:t>
      </w:r>
      <w:r>
        <w:t xml:space="preserve"> las cuencas hidrográficas de la península Ibérica, ponles sus nombres y dales color para diferenciarlas.</w:t>
      </w:r>
    </w:p>
    <w:p w:rsidR="005F3D62" w:rsidRDefault="005F3D62" w:rsidP="005F3D62">
      <w:pPr>
        <w:pStyle w:val="Prrafodelista"/>
        <w:contextualSpacing w:val="0"/>
      </w:pPr>
      <w:r>
        <w:t>Localiza también los dos embalses de más capacidad de cada cuenca.</w:t>
      </w:r>
    </w:p>
    <w:p w:rsidR="007C3ED8" w:rsidRDefault="00C52C3D" w:rsidP="005F3D62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6817839F" wp14:editId="69216352">
            <wp:simplePos x="0" y="0"/>
            <wp:positionH relativeFrom="column">
              <wp:posOffset>72228</wp:posOffset>
            </wp:positionH>
            <wp:positionV relativeFrom="paragraph">
              <wp:posOffset>6350</wp:posOffset>
            </wp:positionV>
            <wp:extent cx="5188585" cy="394970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585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inline distT="0" distB="0" distL="0" distR="0">
            <wp:extent cx="5316220" cy="394462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3ED8" w:rsidRDefault="007C3ED8" w:rsidP="005F3D62">
      <w:pPr>
        <w:pStyle w:val="Prrafodelista"/>
        <w:numPr>
          <w:ilvl w:val="0"/>
          <w:numId w:val="1"/>
        </w:numPr>
        <w:contextualSpacing w:val="0"/>
      </w:pPr>
      <w:r>
        <w:t>Alguna de las cuencas ahí presentes no se ajusta a la definición que has encontrado en Wikipedia. Explica esto.</w:t>
      </w:r>
    </w:p>
    <w:p w:rsidR="007C3ED8" w:rsidRDefault="007C3ED8" w:rsidP="005F3D62">
      <w:pPr>
        <w:pStyle w:val="Prrafodelista"/>
        <w:numPr>
          <w:ilvl w:val="0"/>
          <w:numId w:val="1"/>
        </w:numPr>
        <w:contextualSpacing w:val="0"/>
      </w:pPr>
      <w:r>
        <w:t>¿En qué cuenca o cuencas se reparte Andalucía? ¿y la provincia de Granada?</w:t>
      </w:r>
      <w:r w:rsidR="005F3D62">
        <w:t xml:space="preserve"> ¿y Granada capital?</w:t>
      </w:r>
    </w:p>
    <w:p w:rsidR="005F3D62" w:rsidRDefault="005F3D62" w:rsidP="005F3D62">
      <w:pPr>
        <w:pStyle w:val="Prrafodelista"/>
        <w:numPr>
          <w:ilvl w:val="0"/>
          <w:numId w:val="1"/>
        </w:numPr>
        <w:contextualSpacing w:val="0"/>
      </w:pPr>
      <w:r>
        <w:t>¿Qué ríos y qué embalses abastecen de agua potable a nuestra ciudad?</w:t>
      </w:r>
    </w:p>
    <w:sectPr w:rsidR="005F3D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63C"/>
    <w:multiLevelType w:val="hybridMultilevel"/>
    <w:tmpl w:val="539C1F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D8"/>
    <w:rsid w:val="000236F2"/>
    <w:rsid w:val="000A1992"/>
    <w:rsid w:val="005F3D62"/>
    <w:rsid w:val="007C3ED8"/>
    <w:rsid w:val="00C52C3D"/>
    <w:rsid w:val="00D36C10"/>
    <w:rsid w:val="00DD22B8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C3ED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ED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3D62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5F3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C3ED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ED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3D62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5F3D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balses.ne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ceipntrasradelapiedad.wordpress.com/2010/08/05/las-aguas-de-andalucia-y-espan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Cuenca_hidrogr%C3%A1fica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fundacionaguagranada.es/visitas-organizadas/visita-al-etap-estacion-de-tratamiento-de-aguas-potabl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cp:lastPrinted>2016-02-02T23:45:00Z</cp:lastPrinted>
  <dcterms:created xsi:type="dcterms:W3CDTF">2016-02-02T22:50:00Z</dcterms:created>
  <dcterms:modified xsi:type="dcterms:W3CDTF">2016-02-02T23:50:00Z</dcterms:modified>
</cp:coreProperties>
</file>